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Inclusive Dance Workshops with Talia McDowell Dance</w:t>
      </w:r>
    </w:p>
    <w:p w:rsidR="00000000" w:rsidDel="00000000" w:rsidP="00000000" w:rsidRDefault="00000000" w:rsidRPr="00000000" w14:paraId="00000002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Pre-booking is required to stop you having to queue for long times.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Our Inclusive Dance workshops will be 50 minutes each and are scheduled at 2pm and 3pm each day. They will be located in the workshop tent.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There will be step-free access to the tent. Event Assistants will be on hand to help those who may need it, they will be wearing blue hi-visibility vests that look like this: 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1309688" cy="1862478"/>
            <wp:effectExtent b="0" l="0" r="0" t="0"/>
            <wp:docPr descr="A light blue visibility vest with Open Arts logo and website address on the back. " id="3" name="image1.png"/>
            <a:graphic>
              <a:graphicData uri="http://schemas.openxmlformats.org/drawingml/2006/picture">
                <pic:pic>
                  <pic:nvPicPr>
                    <pic:cNvPr descr="A light blue visibility vest with Open Arts logo and website address on the back. 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9688" cy="18624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sz w:val="24"/>
          <w:szCs w:val="24"/>
          <w:rtl w:val="0"/>
        </w:rPr>
        <w:t xml:space="preserve">You will meet Talia the dance facilitator, who looks like th</w:t>
      </w:r>
      <w:r w:rsidDel="00000000" w:rsidR="00000000" w:rsidRPr="00000000">
        <w:rPr>
          <w:rtl w:val="0"/>
        </w:rPr>
        <w:t xml:space="preserve">is:</w:t>
      </w:r>
    </w:p>
    <w:p w:rsidR="00000000" w:rsidDel="00000000" w:rsidP="00000000" w:rsidRDefault="00000000" w:rsidRPr="00000000" w14:paraId="0000000A">
      <w:pPr>
        <w:rPr>
          <w:b w:val="1"/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1550360" cy="3160063"/>
            <wp:effectExtent b="0" l="0" r="0" t="0"/>
            <wp:docPr descr="A female wheelchair user in her 20s with blond hair, tied back in a ponytail. " id="1" name="image3.jpg"/>
            <a:graphic>
              <a:graphicData uri="http://schemas.openxmlformats.org/drawingml/2006/picture">
                <pic:pic>
                  <pic:nvPicPr>
                    <pic:cNvPr descr="A female wheelchair user in her 20s with blond hair, tied back in a ponytail. " id="0" name="image3.jpg"/>
                    <pic:cNvPicPr preferRelativeResize="0"/>
                  </pic:nvPicPr>
                  <pic:blipFill>
                    <a:blip r:embed="rId7"/>
                    <a:srcRect b="9675" l="21458" r="29375" t="15000"/>
                    <a:stretch>
                      <a:fillRect/>
                    </a:stretch>
                  </pic:blipFill>
                  <pic:spPr>
                    <a:xfrm>
                      <a:off x="0" y="0"/>
                      <a:ext cx="1550360" cy="31600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tent will be a nut free area so you will see signs like this: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inline distB="114300" distT="114300" distL="114300" distR="114300">
            <wp:extent cx="1520247" cy="1061937"/>
            <wp:effectExtent b="0" l="0" r="0" t="0"/>
            <wp:docPr descr="Nuts inside a red circle with a line through it. " id="2" name="image2.png"/>
            <a:graphic>
              <a:graphicData uri="http://schemas.openxmlformats.org/drawingml/2006/picture">
                <pic:pic>
                  <pic:nvPicPr>
                    <pic:cNvPr descr="Nuts inside a red circle with a line through it. 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0247" cy="1061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